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E" w:rsidRPr="00B6772A" w:rsidRDefault="00B6772A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bookmarkStart w:id="0" w:name="_GoBack"/>
      <w:bookmarkEnd w:id="0"/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FA56E3">
        <w:rPr>
          <w:rFonts w:ascii="Arial Narrow" w:eastAsia="Times New Roman" w:hAnsi="Arial Narrow" w:cs="Times New Roman"/>
          <w:b/>
          <w:sz w:val="20"/>
          <w:szCs w:val="20"/>
        </w:rPr>
        <w:t>SEGUNDO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</w:t>
      </w:r>
      <w:r w:rsidR="002D046C">
        <w:rPr>
          <w:rFonts w:ascii="Arial Narrow" w:eastAsia="Times New Roman" w:hAnsi="Arial Narrow" w:cs="Times New Roman"/>
          <w:b/>
          <w:sz w:val="20"/>
          <w:szCs w:val="20"/>
        </w:rPr>
        <w:t>7</w:t>
      </w:r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Processo Seletivo do ano letivo de 201</w:t>
      </w:r>
      <w:r w:rsidR="00AF42EB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FA56E3">
        <w:rPr>
          <w:rFonts w:ascii="Arial Narrow" w:eastAsia="Times New Roman" w:hAnsi="Arial Narrow" w:cs="Times New Roman"/>
          <w:sz w:val="20"/>
          <w:szCs w:val="20"/>
        </w:rPr>
        <w:t>segundo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5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FA56E3">
        <w:rPr>
          <w:rFonts w:ascii="Arial Narrow" w:eastAsia="Times New Roman" w:hAnsi="Arial Narrow" w:cs="Times New Roman"/>
          <w:sz w:val="20"/>
          <w:szCs w:val="20"/>
        </w:rPr>
        <w:t>Segundo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FA56E3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</w:t>
      </w:r>
      <w:r w:rsidR="00FA56E3">
        <w:rPr>
          <w:rFonts w:ascii="Arial Narrow" w:eastAsia="Times New Roman" w:hAnsi="Arial Narrow" w:cs="Times New Roman"/>
          <w:b/>
          <w:sz w:val="20"/>
          <w:szCs w:val="20"/>
        </w:rPr>
        <w:t>Julho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FA56E3"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proofErr w:type="gramEnd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anos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FA56E3">
        <w:rPr>
          <w:rFonts w:ascii="Arial Narrow" w:eastAsia="Times New Roman" w:hAnsi="Arial Narrow" w:cs="Times New Roman"/>
          <w:sz w:val="20"/>
          <w:szCs w:val="20"/>
        </w:rPr>
        <w:t>1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FA56E3">
        <w:rPr>
          <w:rFonts w:ascii="Arial Narrow" w:eastAsia="Times New Roman" w:hAnsi="Arial Narrow" w:cs="Times New Roman"/>
          <w:sz w:val="20"/>
          <w:szCs w:val="20"/>
        </w:rPr>
        <w:t>Junho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FA56E3">
        <w:rPr>
          <w:rFonts w:ascii="Arial Narrow" w:eastAsia="Times New Roman" w:hAnsi="Arial Narrow" w:cs="Times New Roman"/>
          <w:sz w:val="20"/>
          <w:szCs w:val="20"/>
        </w:rPr>
        <w:t>7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FA56E3">
        <w:rPr>
          <w:rFonts w:ascii="Arial Narrow" w:eastAsia="Times New Roman" w:hAnsi="Arial Narrow" w:cs="Times New Roman"/>
          <w:sz w:val="20"/>
          <w:szCs w:val="20"/>
        </w:rPr>
        <w:t>30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FA56E3">
        <w:rPr>
          <w:rFonts w:ascii="Arial Narrow" w:eastAsia="Times New Roman" w:hAnsi="Arial Narrow" w:cs="Times New Roman"/>
          <w:sz w:val="20"/>
          <w:szCs w:val="20"/>
        </w:rPr>
        <w:t>Junho de 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de 14 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às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  21  horas,  de Segunda-feira à Sexta-feira na Secretaria da FADILESTE ou a qualquer hora para inscrições via internet.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taxa de inscrição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inscrição o candidato deverá responder o questionário sócio-econômico-cultural (se houver).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</w:t>
      </w:r>
      <w:proofErr w:type="gramStart"/>
      <w:r w:rsidRPr="00CC723E">
        <w:rPr>
          <w:rFonts w:ascii="Arial Narrow" w:eastAsia="Times New Roman" w:hAnsi="Arial Narrow" w:cs="Times New Roman"/>
          <w:b/>
          <w:bCs/>
          <w:sz w:val="20"/>
        </w:rPr>
        <w:t>)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FA56E3">
        <w:rPr>
          <w:rFonts w:ascii="Arial Narrow" w:eastAsia="Times New Roman" w:hAnsi="Arial Narrow" w:cs="Times New Roman"/>
          <w:sz w:val="20"/>
          <w:szCs w:val="20"/>
        </w:rPr>
        <w:t>19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FA56E3">
        <w:rPr>
          <w:rFonts w:ascii="Arial Narrow" w:eastAsia="Times New Roman" w:hAnsi="Arial Narrow" w:cs="Times New Roman"/>
          <w:sz w:val="20"/>
          <w:szCs w:val="20"/>
        </w:rPr>
        <w:t>Junho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E1E14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PROGRAMA DAS </w:t>
      </w:r>
      <w:proofErr w:type="gramStart"/>
      <w:r w:rsidRPr="00CC723E">
        <w:rPr>
          <w:rFonts w:ascii="Arial Narrow" w:eastAsia="Times New Roman" w:hAnsi="Arial Narrow" w:cs="Times New Roman"/>
          <w:b/>
          <w:bCs/>
          <w:sz w:val="20"/>
        </w:rPr>
        <w:t>PROVAS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CC723E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Av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>, 01, em Reduto - Minas Gerais.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CE1E14">
        <w:rPr>
          <w:rFonts w:ascii="Arial Narrow" w:eastAsia="Times New Roman" w:hAnsi="Arial Narrow" w:cs="Times New Roman"/>
          <w:sz w:val="20"/>
          <w:szCs w:val="20"/>
        </w:rPr>
        <w:t>2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Julho de 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12:00</w:t>
            </w:r>
            <w:proofErr w:type="gramEnd"/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se realizará em uma etapa, anulando-se, qualquer que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seja,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 classificação do candidato que apresente resultado nulo em qualquer das provas ou use, comprovadamente de meios fraudulentos na sua realização.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Classificação dos candidatos se fará pela ordem decrescente, obedecendo-se rigorosamente o total de pontos obtidos, dentro do número de vagas fixado para cada curso. Será feita nova classificação, obedecendo à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seqüência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anterior, para preenchimento de vagas, caso haja desistência.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CE1E14">
        <w:rPr>
          <w:rFonts w:ascii="Arial Narrow" w:eastAsia="Times New Roman" w:hAnsi="Arial Narrow" w:cs="Times New Roman"/>
          <w:sz w:val="20"/>
          <w:szCs w:val="20"/>
        </w:rPr>
        <w:t>Segundo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CE1E14">
        <w:rPr>
          <w:rFonts w:ascii="Arial Narrow" w:eastAsia="Times New Roman" w:hAnsi="Arial Narrow" w:cs="Times New Roman"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Julho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E1E14">
        <w:rPr>
          <w:rFonts w:ascii="Arial Narrow" w:eastAsia="Times New Roman" w:hAnsi="Arial Narrow" w:cs="Times New Roman"/>
          <w:sz w:val="20"/>
          <w:szCs w:val="20"/>
        </w:rPr>
        <w:t>7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CE1E14">
        <w:rPr>
          <w:rFonts w:ascii="Arial Narrow" w:eastAsia="Times New Roman" w:hAnsi="Arial Narrow" w:cs="Times New Roman"/>
          <w:sz w:val="20"/>
          <w:szCs w:val="20"/>
        </w:rPr>
        <w:t>1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E1E14">
        <w:rPr>
          <w:rFonts w:ascii="Arial Narrow" w:eastAsia="Times New Roman" w:hAnsi="Arial Narrow" w:cs="Times New Roman"/>
          <w:sz w:val="20"/>
          <w:szCs w:val="20"/>
        </w:rPr>
        <w:t>e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E1E14">
        <w:rPr>
          <w:rFonts w:ascii="Arial Narrow" w:eastAsia="Times New Roman" w:hAnsi="Arial Narrow" w:cs="Times New Roman"/>
          <w:sz w:val="20"/>
          <w:szCs w:val="20"/>
        </w:rPr>
        <w:t>11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Julho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E1E14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em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2ª chamada será feita nos dias </w:t>
      </w:r>
      <w:r w:rsidR="00CE1E14">
        <w:rPr>
          <w:rFonts w:ascii="Arial Narrow" w:eastAsia="Times New Roman" w:hAnsi="Arial Narrow" w:cs="Times New Roman"/>
          <w:sz w:val="20"/>
          <w:szCs w:val="20"/>
        </w:rPr>
        <w:t>13 e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E1E14">
        <w:rPr>
          <w:rFonts w:ascii="Arial Narrow" w:eastAsia="Times New Roman" w:hAnsi="Arial Narrow" w:cs="Times New Roman"/>
          <w:sz w:val="20"/>
          <w:szCs w:val="20"/>
        </w:rPr>
        <w:t>14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</w:t>
      </w:r>
      <w:r w:rsidR="00CE1E14">
        <w:rPr>
          <w:rFonts w:ascii="Arial Narrow" w:eastAsia="Times New Roman" w:hAnsi="Arial Narrow" w:cs="Times New Roman"/>
          <w:sz w:val="20"/>
          <w:szCs w:val="20"/>
        </w:rPr>
        <w:t>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na Secretaria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18 e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B69B0">
        <w:rPr>
          <w:rFonts w:ascii="Arial Narrow" w:eastAsia="Times New Roman" w:hAnsi="Arial Narrow" w:cs="Times New Roman"/>
          <w:sz w:val="20"/>
          <w:szCs w:val="20"/>
        </w:rPr>
        <w:t>1</w:t>
      </w:r>
      <w:r w:rsidR="00CE1E14">
        <w:rPr>
          <w:rFonts w:ascii="Arial Narrow" w:eastAsia="Times New Roman" w:hAnsi="Arial Narrow" w:cs="Times New Roman"/>
          <w:sz w:val="20"/>
          <w:szCs w:val="20"/>
        </w:rPr>
        <w:t>9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Julho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 xml:space="preserve">VESTIBULAR </w:t>
      </w:r>
      <w:proofErr w:type="gramStart"/>
      <w:r w:rsidR="00C048B6">
        <w:rPr>
          <w:rFonts w:ascii="Arial Narrow" w:eastAsia="Times New Roman" w:hAnsi="Arial Narrow" w:cs="Times New Roman"/>
          <w:b/>
          <w:bCs/>
          <w:sz w:val="20"/>
        </w:rPr>
        <w:t>AGENDADO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="00CE1E14">
        <w:rPr>
          <w:rFonts w:ascii="Arial Narrow" w:eastAsia="Times New Roman" w:hAnsi="Arial Narrow" w:cs="Times New Roman"/>
          <w:sz w:val="20"/>
          <w:szCs w:val="20"/>
        </w:rPr>
        <w:t>, se for</w:t>
      </w:r>
      <w:proofErr w:type="gramEnd"/>
      <w:r w:rsidR="00CE1E14">
        <w:rPr>
          <w:rFonts w:ascii="Arial Narrow" w:eastAsia="Times New Roman" w:hAnsi="Arial Narrow" w:cs="Times New Roman"/>
          <w:sz w:val="20"/>
          <w:szCs w:val="20"/>
        </w:rPr>
        <w:t xml:space="preserve"> o caso, serão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20 a 21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Julho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Entende-se como “resultado nulo” em prova do concurso o não comparecimento ou a obtenção de nota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0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(zero) na respectiva avaliação.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CE1E14">
        <w:rPr>
          <w:rFonts w:ascii="Arial Narrow" w:eastAsia="Times New Roman" w:hAnsi="Arial Narrow" w:cs="Times New Roman"/>
          <w:sz w:val="20"/>
          <w:szCs w:val="20"/>
        </w:rPr>
        <w:t>Segundo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classificado que não efetuar sua matrícula no prazo fixado, ou se não preencher todas as condições exigidas, perderá o direito à vaga, sendo admitido o candidato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subseqüentemente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classificado, respeitando o período estipulado neste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CE1E14">
        <w:rPr>
          <w:rFonts w:ascii="Arial Narrow" w:eastAsia="Times New Roman" w:hAnsi="Arial Narrow" w:cs="Times New Roman"/>
          <w:sz w:val="20"/>
          <w:szCs w:val="20"/>
        </w:rPr>
        <w:t>Agosto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, nº 01, Reduto/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MG</w:t>
      </w:r>
      <w:proofErr w:type="gramEnd"/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CE1E14">
        <w:rPr>
          <w:rFonts w:ascii="Arial Narrow" w:eastAsia="Times New Roman" w:hAnsi="Arial Narrow" w:cs="Times New Roman"/>
          <w:sz w:val="20"/>
          <w:szCs w:val="20"/>
        </w:rPr>
        <w:t>30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CE1E14">
        <w:rPr>
          <w:rFonts w:ascii="Arial Narrow" w:eastAsia="Times New Roman" w:hAnsi="Arial Narrow" w:cs="Times New Roman"/>
          <w:sz w:val="20"/>
          <w:szCs w:val="20"/>
        </w:rPr>
        <w:t xml:space="preserve">Maio de </w:t>
      </w:r>
      <w:proofErr w:type="gramStart"/>
      <w:r w:rsidR="00CE1E14">
        <w:rPr>
          <w:rFonts w:ascii="Arial Narrow" w:eastAsia="Times New Roman" w:hAnsi="Arial Narrow" w:cs="Times New Roman"/>
          <w:sz w:val="20"/>
          <w:szCs w:val="20"/>
        </w:rPr>
        <w:t>2017</w:t>
      </w:r>
      <w:proofErr w:type="gramEnd"/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           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E"/>
    <w:rsid w:val="00090877"/>
    <w:rsid w:val="000D1D2A"/>
    <w:rsid w:val="00170A58"/>
    <w:rsid w:val="002628F5"/>
    <w:rsid w:val="00283C41"/>
    <w:rsid w:val="002A6CEA"/>
    <w:rsid w:val="002A70F1"/>
    <w:rsid w:val="002D046C"/>
    <w:rsid w:val="00320081"/>
    <w:rsid w:val="00321090"/>
    <w:rsid w:val="00467DDB"/>
    <w:rsid w:val="004B69B0"/>
    <w:rsid w:val="00564C15"/>
    <w:rsid w:val="0061288B"/>
    <w:rsid w:val="00620290"/>
    <w:rsid w:val="007339FC"/>
    <w:rsid w:val="007B4C6A"/>
    <w:rsid w:val="0095108A"/>
    <w:rsid w:val="009A3083"/>
    <w:rsid w:val="00A44E22"/>
    <w:rsid w:val="00AF15F2"/>
    <w:rsid w:val="00AF42EB"/>
    <w:rsid w:val="00B32605"/>
    <w:rsid w:val="00B6772A"/>
    <w:rsid w:val="00B920DD"/>
    <w:rsid w:val="00C010C6"/>
    <w:rsid w:val="00C048B6"/>
    <w:rsid w:val="00C4579B"/>
    <w:rsid w:val="00C67529"/>
    <w:rsid w:val="00CC723E"/>
    <w:rsid w:val="00CE1E14"/>
    <w:rsid w:val="00D10FF1"/>
    <w:rsid w:val="00D3113E"/>
    <w:rsid w:val="00DD3F9D"/>
    <w:rsid w:val="00E35B15"/>
    <w:rsid w:val="00E54374"/>
    <w:rsid w:val="00EB7050"/>
    <w:rsid w:val="00F81795"/>
    <w:rsid w:val="00FA235B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ilest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Coordenação</cp:lastModifiedBy>
  <cp:revision>2</cp:revision>
  <cp:lastPrinted>2017-01-26T22:19:00Z</cp:lastPrinted>
  <dcterms:created xsi:type="dcterms:W3CDTF">2017-05-31T16:42:00Z</dcterms:created>
  <dcterms:modified xsi:type="dcterms:W3CDTF">2017-05-31T16:42:00Z</dcterms:modified>
</cp:coreProperties>
</file>